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80A24" w:rsidRPr="00B80A24">
        <w:rPr>
          <w:rFonts w:ascii="Arial" w:hAnsi="Arial" w:cs="Arial"/>
          <w:b/>
          <w:bCs/>
          <w:i/>
          <w:lang w:val="pl-PL"/>
        </w:rPr>
        <w:t>Budowa hal magazynowych na działce nr 1622 obręb Żarnów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bookmarkStart w:id="0" w:name="_GoBack"/>
      <w:bookmarkEnd w:id="0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B80A24" w:rsidRPr="00B80A24" w:rsidRDefault="00A934FC" w:rsidP="00B80A2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B80A24" w:rsidRPr="00B80A24">
      <w:rPr>
        <w:rFonts w:ascii="Arial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B80A24" w:rsidRPr="00B80A24" w:rsidRDefault="00B80A24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i/>
        <w:sz w:val="16"/>
        <w:lang w:eastAsia="en-US"/>
      </w:rPr>
    </w:pPr>
    <w:r w:rsidRPr="00B80A24">
      <w:rPr>
        <w:rFonts w:ascii="Arial" w:hAnsi="Arial" w:cs="Arial"/>
        <w:i/>
        <w:sz w:val="16"/>
        <w:lang w:eastAsia="en-US"/>
      </w:rPr>
      <w:t>IGWK.Z.271.8.2019</w:t>
    </w:r>
  </w:p>
  <w:p w:rsidR="00A934FC" w:rsidRDefault="00A934FC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3265"/>
    <w:rsid w:val="005E64C9"/>
    <w:rsid w:val="00894738"/>
    <w:rsid w:val="008B72BC"/>
    <w:rsid w:val="008F5F3F"/>
    <w:rsid w:val="00910F4B"/>
    <w:rsid w:val="00A934FC"/>
    <w:rsid w:val="00B3792B"/>
    <w:rsid w:val="00B80A24"/>
    <w:rsid w:val="00D61470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2019-02-22T13:57:00Z</cp:lastPrinted>
  <dcterms:created xsi:type="dcterms:W3CDTF">2017-03-17T07:19:00Z</dcterms:created>
  <dcterms:modified xsi:type="dcterms:W3CDTF">2019-04-19T07:26:00Z</dcterms:modified>
</cp:coreProperties>
</file>